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D588" w14:textId="77777777" w:rsidR="00761D73" w:rsidRPr="00971402" w:rsidRDefault="00E90571" w:rsidP="00761D73">
      <w:pPr>
        <w:jc w:val="center"/>
        <w:rPr>
          <w:rFonts w:ascii="Imprint MT Shadow" w:hAnsi="Imprint MT Shadow"/>
          <w:color w:val="993300"/>
          <w:sz w:val="52"/>
          <w:szCs w:val="52"/>
        </w:rPr>
      </w:pPr>
      <w:r>
        <w:rPr>
          <w:noProof/>
          <w:color w:val="993300"/>
        </w:rPr>
        <w:drawing>
          <wp:anchor distT="0" distB="0" distL="114300" distR="114300" simplePos="0" relativeHeight="251657728" behindDoc="0" locked="0" layoutInCell="1" allowOverlap="1" wp14:anchorId="116CD59C" wp14:editId="116CD59D">
            <wp:simplePos x="0" y="0"/>
            <wp:positionH relativeFrom="column">
              <wp:posOffset>-19050</wp:posOffset>
            </wp:positionH>
            <wp:positionV relativeFrom="paragraph">
              <wp:posOffset>142875</wp:posOffset>
            </wp:positionV>
            <wp:extent cx="1028700" cy="1209675"/>
            <wp:effectExtent l="19050" t="0" r="0" b="0"/>
            <wp:wrapNone/>
            <wp:docPr id="2" name="Picture 2" descr="Mack_Nate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k_Nate_E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761D73" w:rsidRPr="00971402">
            <w:rPr>
              <w:rFonts w:ascii="Imprint MT Shadow" w:hAnsi="Imprint MT Shadow"/>
              <w:color w:val="993300"/>
              <w:sz w:val="52"/>
              <w:szCs w:val="52"/>
            </w:rPr>
            <w:t>Nate</w:t>
          </w:r>
        </w:smartTag>
        <w:r w:rsidR="00761D73" w:rsidRPr="00971402">
          <w:rPr>
            <w:rFonts w:ascii="Imprint MT Shadow" w:hAnsi="Imprint MT Shadow"/>
            <w:color w:val="993300"/>
            <w:sz w:val="52"/>
            <w:szCs w:val="52"/>
          </w:rPr>
          <w:t xml:space="preserve"> </w:t>
        </w:r>
        <w:smartTag w:uri="urn:schemas-microsoft-com:office:smarttags" w:element="PlaceName">
          <w:r w:rsidR="00761D73" w:rsidRPr="00971402">
            <w:rPr>
              <w:rFonts w:ascii="Imprint MT Shadow" w:hAnsi="Imprint MT Shadow"/>
              <w:color w:val="993300"/>
              <w:sz w:val="52"/>
              <w:szCs w:val="52"/>
            </w:rPr>
            <w:t>Mack</w:t>
          </w:r>
        </w:smartTag>
        <w:r w:rsidR="00761D73" w:rsidRPr="00971402">
          <w:rPr>
            <w:rFonts w:ascii="Imprint MT Shadow" w:hAnsi="Imprint MT Shadow"/>
            <w:color w:val="993300"/>
            <w:sz w:val="52"/>
            <w:szCs w:val="52"/>
          </w:rPr>
          <w:t xml:space="preserve"> </w:t>
        </w:r>
        <w:smartTag w:uri="urn:schemas-microsoft-com:office:smarttags" w:element="PlaceName">
          <w:r w:rsidR="00761D73" w:rsidRPr="00971402">
            <w:rPr>
              <w:rFonts w:ascii="Imprint MT Shadow" w:hAnsi="Imprint MT Shadow"/>
              <w:color w:val="993300"/>
              <w:sz w:val="52"/>
              <w:szCs w:val="52"/>
            </w:rPr>
            <w:t>Elementary School</w:t>
          </w:r>
        </w:smartTag>
      </w:smartTag>
    </w:p>
    <w:p w14:paraId="116CD589" w14:textId="77777777" w:rsidR="00971402" w:rsidRDefault="006515FD" w:rsidP="00761D73">
      <w:pPr>
        <w:rPr>
          <w:rFonts w:ascii="Comic Sans MS" w:hAnsi="Comic Sans MS"/>
          <w:color w:val="993300"/>
        </w:rPr>
      </w:pPr>
      <w:r>
        <w:rPr>
          <w:rFonts w:ascii="Comic Sans MS" w:hAnsi="Comic Sans MS"/>
          <w:color w:val="993300"/>
        </w:rPr>
        <w:t xml:space="preserve">              </w:t>
      </w:r>
      <w:r w:rsidR="002B31EA">
        <w:rPr>
          <w:rFonts w:ascii="Comic Sans MS" w:hAnsi="Comic Sans MS"/>
          <w:color w:val="993300"/>
        </w:rPr>
        <w:t xml:space="preserve">          </w:t>
      </w:r>
      <w:r>
        <w:rPr>
          <w:rFonts w:ascii="Comic Sans MS" w:hAnsi="Comic Sans MS"/>
          <w:color w:val="993300"/>
        </w:rPr>
        <w:t xml:space="preserve"> 3170 Laurel Avenue</w:t>
      </w:r>
      <w:r w:rsidR="00761D73" w:rsidRPr="00971402">
        <w:rPr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color w:val="993300"/>
        </w:rPr>
        <w:t xml:space="preserve">  </w:t>
      </w:r>
      <w:r w:rsidR="00761D73" w:rsidRPr="00971402">
        <w:rPr>
          <w:rFonts w:ascii="Comic Sans MS" w:hAnsi="Comic Sans MS"/>
          <w:color w:val="993300"/>
        </w:rPr>
        <w:t xml:space="preserve"> Henderson, NV  89014  </w:t>
      </w:r>
      <w:r>
        <w:rPr>
          <w:rFonts w:ascii="Comic Sans MS" w:hAnsi="Comic Sans MS"/>
          <w:color w:val="993300"/>
        </w:rPr>
        <w:t xml:space="preserve">  </w:t>
      </w:r>
      <w:r w:rsidR="00761D73" w:rsidRPr="00971402">
        <w:rPr>
          <w:rFonts w:ascii="Comic Sans MS" w:hAnsi="Comic Sans MS"/>
          <w:color w:val="993300"/>
        </w:rPr>
        <w:t>(702) 799-7760</w:t>
      </w:r>
    </w:p>
    <w:p w14:paraId="116CD58A" w14:textId="77777777" w:rsidR="00971402" w:rsidRPr="006515FD" w:rsidRDefault="00971402" w:rsidP="00761D73">
      <w:pPr>
        <w:rPr>
          <w:rFonts w:ascii="Arial Rounded MT Bold" w:hAnsi="Arial Rounded MT Bold"/>
          <w:color w:val="993300"/>
          <w:sz w:val="32"/>
          <w:szCs w:val="32"/>
        </w:rPr>
      </w:pPr>
      <w:r>
        <w:rPr>
          <w:rFonts w:ascii="Comic Sans MS" w:hAnsi="Comic Sans MS"/>
          <w:color w:val="993300"/>
        </w:rPr>
        <w:tab/>
      </w:r>
      <w:r>
        <w:rPr>
          <w:rFonts w:ascii="Comic Sans MS" w:hAnsi="Comic Sans MS"/>
          <w:color w:val="993300"/>
        </w:rPr>
        <w:tab/>
      </w:r>
      <w:r>
        <w:rPr>
          <w:rFonts w:ascii="Comic Sans MS" w:hAnsi="Comic Sans MS"/>
          <w:color w:val="993300"/>
        </w:rPr>
        <w:tab/>
      </w:r>
      <w:r>
        <w:rPr>
          <w:rFonts w:ascii="Comic Sans MS" w:hAnsi="Comic Sans MS"/>
          <w:color w:val="993300"/>
        </w:rPr>
        <w:tab/>
      </w:r>
      <w:r w:rsidRPr="006515FD">
        <w:rPr>
          <w:rFonts w:ascii="Arial Rounded MT Bold" w:hAnsi="Arial Rounded MT Bold"/>
          <w:color w:val="993300"/>
          <w:sz w:val="32"/>
          <w:szCs w:val="32"/>
        </w:rPr>
        <w:t>“</w:t>
      </w:r>
      <w:r w:rsidR="006515FD">
        <w:rPr>
          <w:rFonts w:ascii="Arial Rounded MT Bold" w:hAnsi="Arial Rounded MT Bold"/>
          <w:color w:val="993300"/>
          <w:sz w:val="32"/>
          <w:szCs w:val="32"/>
        </w:rPr>
        <w:t>Success w</w:t>
      </w:r>
      <w:r w:rsidRPr="006515FD">
        <w:rPr>
          <w:rFonts w:ascii="Arial Rounded MT Bold" w:hAnsi="Arial Rounded MT Bold"/>
          <w:color w:val="993300"/>
          <w:sz w:val="32"/>
          <w:szCs w:val="32"/>
        </w:rPr>
        <w:t>ith Teamwork”</w:t>
      </w:r>
    </w:p>
    <w:p w14:paraId="116CD58B" w14:textId="6C550D39" w:rsidR="00971402" w:rsidRPr="006515FD" w:rsidRDefault="00971402" w:rsidP="00761D73">
      <w:pPr>
        <w:rPr>
          <w:rFonts w:ascii="Comic Sans MS" w:hAnsi="Comic Sans MS"/>
          <w:color w:val="993300"/>
        </w:rPr>
      </w:pPr>
      <w:r>
        <w:rPr>
          <w:rFonts w:ascii="Comic Sans MS" w:hAnsi="Comic Sans MS"/>
          <w:color w:val="993300"/>
        </w:rPr>
        <w:tab/>
      </w:r>
      <w:r>
        <w:rPr>
          <w:rFonts w:ascii="Comic Sans MS" w:hAnsi="Comic Sans MS"/>
          <w:color w:val="993300"/>
        </w:rPr>
        <w:tab/>
      </w:r>
      <w:r w:rsidR="002B31EA">
        <w:rPr>
          <w:rFonts w:ascii="Comic Sans MS" w:hAnsi="Comic Sans MS"/>
          <w:color w:val="993300"/>
        </w:rPr>
        <w:t xml:space="preserve">    </w:t>
      </w:r>
      <w:r w:rsidRPr="006515FD">
        <w:rPr>
          <w:rFonts w:ascii="Comic Sans MS" w:hAnsi="Comic Sans MS"/>
          <w:color w:val="993300"/>
        </w:rPr>
        <w:t xml:space="preserve">Nancy Heavey                       </w:t>
      </w:r>
      <w:r w:rsidRPr="006515FD">
        <w:rPr>
          <w:rFonts w:ascii="Comic Sans MS" w:hAnsi="Comic Sans MS"/>
          <w:color w:val="993300"/>
        </w:rPr>
        <w:tab/>
      </w:r>
      <w:r w:rsidRPr="006515FD">
        <w:rPr>
          <w:rFonts w:ascii="Comic Sans MS" w:hAnsi="Comic Sans MS"/>
          <w:color w:val="993300"/>
        </w:rPr>
        <w:tab/>
        <w:t xml:space="preserve">      </w:t>
      </w:r>
      <w:r w:rsidR="007E7E30">
        <w:rPr>
          <w:rFonts w:ascii="Comic Sans MS" w:hAnsi="Comic Sans MS"/>
          <w:color w:val="993300"/>
        </w:rPr>
        <w:tab/>
        <w:t xml:space="preserve">        Kelly Epperson</w:t>
      </w:r>
    </w:p>
    <w:p w14:paraId="22727C04" w14:textId="624FDDE1" w:rsidR="007E7E30" w:rsidRPr="00E879B4" w:rsidRDefault="00971402" w:rsidP="00761D73">
      <w:pPr>
        <w:rPr>
          <w:rFonts w:ascii="Comic Sans MS" w:hAnsi="Comic Sans MS"/>
          <w:color w:val="993300"/>
        </w:rPr>
      </w:pPr>
      <w:r w:rsidRPr="006515FD">
        <w:rPr>
          <w:rFonts w:ascii="Comic Sans MS" w:hAnsi="Comic Sans MS"/>
          <w:color w:val="993300"/>
        </w:rPr>
        <w:tab/>
      </w:r>
      <w:r w:rsidRPr="006515FD">
        <w:rPr>
          <w:rFonts w:ascii="Comic Sans MS" w:hAnsi="Comic Sans MS"/>
          <w:color w:val="993300"/>
        </w:rPr>
        <w:tab/>
        <w:t xml:space="preserve">    </w:t>
      </w:r>
      <w:r w:rsidR="002B31EA">
        <w:rPr>
          <w:rFonts w:ascii="Comic Sans MS" w:hAnsi="Comic Sans MS"/>
          <w:color w:val="993300"/>
        </w:rPr>
        <w:t xml:space="preserve">     </w:t>
      </w:r>
      <w:r w:rsidRPr="006515FD">
        <w:rPr>
          <w:rFonts w:ascii="Comic Sans MS" w:hAnsi="Comic Sans MS"/>
          <w:color w:val="993300"/>
        </w:rPr>
        <w:t>Principal</w:t>
      </w:r>
      <w:r w:rsidRPr="006515FD">
        <w:rPr>
          <w:rFonts w:ascii="Comic Sans MS" w:hAnsi="Comic Sans MS"/>
          <w:color w:val="993300"/>
        </w:rPr>
        <w:tab/>
      </w:r>
      <w:r w:rsidRPr="006515FD">
        <w:rPr>
          <w:rFonts w:ascii="Comic Sans MS" w:hAnsi="Comic Sans MS"/>
          <w:color w:val="993300"/>
        </w:rPr>
        <w:tab/>
      </w:r>
      <w:r w:rsidRPr="006515FD">
        <w:rPr>
          <w:rFonts w:ascii="Comic Sans MS" w:hAnsi="Comic Sans MS"/>
          <w:color w:val="993300"/>
        </w:rPr>
        <w:tab/>
      </w:r>
      <w:r w:rsidRPr="006515FD">
        <w:rPr>
          <w:rFonts w:ascii="Comic Sans MS" w:hAnsi="Comic Sans MS"/>
          <w:color w:val="993300"/>
        </w:rPr>
        <w:tab/>
      </w:r>
      <w:r w:rsidRPr="006515FD">
        <w:rPr>
          <w:rFonts w:ascii="Comic Sans MS" w:hAnsi="Comic Sans MS"/>
          <w:color w:val="993300"/>
        </w:rPr>
        <w:tab/>
        <w:t xml:space="preserve">     Assistant Principal</w:t>
      </w:r>
      <w:r w:rsidR="009F4055" w:rsidRPr="00BC4F11">
        <w:rPr>
          <w:sz w:val="52"/>
          <w:szCs w:val="52"/>
        </w:rPr>
        <w:tab/>
      </w:r>
      <w:r w:rsidR="009F4055" w:rsidRPr="00BC4F11">
        <w:rPr>
          <w:sz w:val="52"/>
          <w:szCs w:val="52"/>
        </w:rPr>
        <w:tab/>
      </w:r>
      <w:r w:rsidR="009F4055" w:rsidRPr="00BC4F11">
        <w:rPr>
          <w:sz w:val="52"/>
          <w:szCs w:val="52"/>
        </w:rPr>
        <w:tab/>
      </w:r>
      <w:r w:rsidR="009F4055" w:rsidRPr="00BC4F11">
        <w:rPr>
          <w:sz w:val="52"/>
          <w:szCs w:val="52"/>
        </w:rPr>
        <w:tab/>
      </w:r>
      <w:r w:rsidR="009F4055" w:rsidRPr="00BC4F11">
        <w:rPr>
          <w:sz w:val="52"/>
          <w:szCs w:val="52"/>
        </w:rPr>
        <w:tab/>
      </w:r>
      <w:r w:rsidR="009F4055" w:rsidRPr="00BC4F11">
        <w:rPr>
          <w:sz w:val="52"/>
          <w:szCs w:val="52"/>
        </w:rPr>
        <w:tab/>
      </w:r>
      <w:r w:rsidR="00802D22" w:rsidRPr="00BC4F11">
        <w:rPr>
          <w:sz w:val="52"/>
          <w:szCs w:val="52"/>
        </w:rPr>
        <w:tab/>
      </w:r>
      <w:r w:rsidR="00802D22" w:rsidRPr="00BC4F11">
        <w:rPr>
          <w:sz w:val="52"/>
          <w:szCs w:val="52"/>
        </w:rPr>
        <w:tab/>
      </w:r>
    </w:p>
    <w:p w14:paraId="0438A3D5" w14:textId="20D69044" w:rsidR="00BC4F11" w:rsidRDefault="004722C4" w:rsidP="00BC4F1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736">
        <w:t>September 2016</w:t>
      </w:r>
    </w:p>
    <w:p w14:paraId="63CA3C02" w14:textId="77777777" w:rsidR="00B32D56" w:rsidRDefault="00B32D56" w:rsidP="00BC4F11">
      <w:pPr>
        <w:spacing w:line="276" w:lineRule="auto"/>
      </w:pPr>
      <w:r>
        <w:t>Dear Parent,</w:t>
      </w:r>
    </w:p>
    <w:p w14:paraId="51995434" w14:textId="77777777" w:rsidR="00B32D56" w:rsidRDefault="00B32D56" w:rsidP="00BC4F11">
      <w:pPr>
        <w:spacing w:line="276" w:lineRule="auto"/>
      </w:pPr>
    </w:p>
    <w:p w14:paraId="4631B441" w14:textId="7168F7B8" w:rsidR="00052AB6" w:rsidRDefault="004415F2" w:rsidP="00B32D56">
      <w:pPr>
        <w:spacing w:line="276" w:lineRule="auto"/>
      </w:pPr>
      <w:r>
        <w:t xml:space="preserve">We’re happy to </w:t>
      </w:r>
      <w:r w:rsidR="001606C0">
        <w:t>announce both before and</w:t>
      </w:r>
      <w:r>
        <w:t xml:space="preserve"> after-school Learning Lab at Nate Mack</w:t>
      </w:r>
      <w:r w:rsidR="00052AB6">
        <w:t>!</w:t>
      </w:r>
      <w:r>
        <w:t xml:space="preserve"> Students are invited to the Learning Lab</w:t>
      </w:r>
      <w:r w:rsidR="00052AB6">
        <w:t xml:space="preserve"> if they have been identified by a teacher as needing extra help</w:t>
      </w:r>
      <w:r>
        <w:t>.</w:t>
      </w:r>
      <w:r w:rsidR="00B32D56">
        <w:t xml:space="preserve"> </w:t>
      </w:r>
      <w:r w:rsidR="000E3BDA">
        <w:t xml:space="preserve">It has recently become clear that your child has trouble completing online homework. </w:t>
      </w:r>
    </w:p>
    <w:p w14:paraId="65B6192F" w14:textId="77777777" w:rsidR="00052AB6" w:rsidRDefault="00052AB6" w:rsidP="00B32D56">
      <w:pPr>
        <w:spacing w:line="276" w:lineRule="auto"/>
      </w:pPr>
    </w:p>
    <w:p w14:paraId="1BBA37D8" w14:textId="77777777" w:rsidR="003F50BF" w:rsidRDefault="004415F2" w:rsidP="00B32D56">
      <w:pPr>
        <w:spacing w:line="276" w:lineRule="auto"/>
      </w:pPr>
      <w:r>
        <w:t>Our Learning Lab will be open from</w:t>
      </w:r>
      <w:r w:rsidR="003F50BF">
        <w:t>:</w:t>
      </w:r>
    </w:p>
    <w:p w14:paraId="27EBEC96" w14:textId="77777777" w:rsidR="003F50BF" w:rsidRDefault="005F7736" w:rsidP="003F50BF">
      <w:pPr>
        <w:pStyle w:val="ListParagraph"/>
        <w:numPr>
          <w:ilvl w:val="0"/>
          <w:numId w:val="3"/>
        </w:numPr>
        <w:spacing w:line="276" w:lineRule="auto"/>
      </w:pPr>
      <w:r>
        <w:t>7:15 – 7:40 a</w:t>
      </w:r>
      <w:r w:rsidR="00ED6D10">
        <w:t>.</w:t>
      </w:r>
      <w:r>
        <w:t>m</w:t>
      </w:r>
      <w:r w:rsidR="00ED6D10">
        <w:t>.</w:t>
      </w:r>
      <w:r>
        <w:t xml:space="preserve"> Tuesday</w:t>
      </w:r>
      <w:r w:rsidR="001606C0">
        <w:t xml:space="preserve"> through Fr</w:t>
      </w:r>
      <w:r w:rsidR="00ED6D10">
        <w:t>iday and</w:t>
      </w:r>
    </w:p>
    <w:p w14:paraId="4A4D7330" w14:textId="77777777" w:rsidR="003F50BF" w:rsidRDefault="00ED6D10" w:rsidP="003F50BF">
      <w:pPr>
        <w:pStyle w:val="ListParagraph"/>
        <w:numPr>
          <w:ilvl w:val="0"/>
          <w:numId w:val="3"/>
        </w:numPr>
        <w:spacing w:line="276" w:lineRule="auto"/>
      </w:pPr>
      <w:r>
        <w:t xml:space="preserve"> 2:11 – </w:t>
      </w:r>
      <w:r w:rsidR="001606C0">
        <w:t>3:00</w:t>
      </w:r>
      <w:r>
        <w:t xml:space="preserve"> p.m.</w:t>
      </w:r>
      <w:r w:rsidR="001606C0">
        <w:t xml:space="preserve"> on Monday through Thursday</w:t>
      </w:r>
      <w:r w:rsidR="0068730F">
        <w:t xml:space="preserve"> </w:t>
      </w:r>
    </w:p>
    <w:p w14:paraId="5FC28E97" w14:textId="1848C71D" w:rsidR="00EE245C" w:rsidRDefault="0068730F" w:rsidP="003F50BF">
      <w:pPr>
        <w:spacing w:line="276" w:lineRule="auto"/>
      </w:pPr>
      <w:proofErr w:type="gramStart"/>
      <w:r>
        <w:t>beginning</w:t>
      </w:r>
      <w:proofErr w:type="gramEnd"/>
      <w:r>
        <w:t xml:space="preserve"> on September 2</w:t>
      </w:r>
      <w:r w:rsidR="00ED6D10">
        <w:t>6</w:t>
      </w:r>
      <w:r w:rsidR="004415F2">
        <w:t xml:space="preserve">. </w:t>
      </w:r>
      <w:r w:rsidR="00052AB6">
        <w:t xml:space="preserve">In the lab, your child </w:t>
      </w:r>
      <w:r w:rsidR="000E3BDA">
        <w:t xml:space="preserve">will work on the computer to complete </w:t>
      </w:r>
      <w:r w:rsidR="003972D2">
        <w:t>his/</w:t>
      </w:r>
      <w:r w:rsidR="000E3BDA">
        <w:t>her online homework</w:t>
      </w:r>
      <w:r w:rsidR="00052AB6">
        <w:t xml:space="preserve">. The lab will be supervised by a trained Nate Mack staff member, but your child will work individually on </w:t>
      </w:r>
      <w:r>
        <w:t>his/her</w:t>
      </w:r>
      <w:r w:rsidR="00052AB6">
        <w:t xml:space="preserve"> independent tasks each day. </w:t>
      </w:r>
    </w:p>
    <w:p w14:paraId="09D62270" w14:textId="77777777" w:rsidR="00B32D56" w:rsidRPr="00BC4F11" w:rsidRDefault="00B32D56" w:rsidP="00B32D56">
      <w:pPr>
        <w:spacing w:line="276" w:lineRule="auto"/>
      </w:pPr>
    </w:p>
    <w:p w14:paraId="7C4B443C" w14:textId="35BCC74A" w:rsidR="007A1A60" w:rsidRDefault="004415F2" w:rsidP="004415F2">
      <w:pPr>
        <w:spacing w:line="276" w:lineRule="auto"/>
      </w:pPr>
      <w:r>
        <w:t xml:space="preserve">Our learning lab is located in room </w:t>
      </w:r>
      <w:r w:rsidR="00ED6D10">
        <w:t>21</w:t>
      </w:r>
      <w:r w:rsidR="0068730F">
        <w:t xml:space="preserve"> and your child should report there immediately after they </w:t>
      </w:r>
      <w:r w:rsidR="00ED6D10">
        <w:t>arrive in the morning or are</w:t>
      </w:r>
      <w:r w:rsidR="0068730F">
        <w:t xml:space="preserve"> dismissed by their classroom teacher</w:t>
      </w:r>
      <w:r w:rsidR="00405D0A">
        <w:t xml:space="preserve"> at the end of the school day</w:t>
      </w:r>
      <w:r w:rsidR="0068730F">
        <w:t xml:space="preserve">. </w:t>
      </w:r>
      <w:r w:rsidR="007A1A60">
        <w:t xml:space="preserve">Unfortunately, we do not have the funding to provide transportation for students, so we </w:t>
      </w:r>
      <w:r w:rsidR="0068730F">
        <w:t>as</w:t>
      </w:r>
      <w:r w:rsidR="00405D0A">
        <w:t>k</w:t>
      </w:r>
      <w:r w:rsidR="0068730F">
        <w:t xml:space="preserve"> that all students attending Learning Lab be picked up promptly by 3:00 pm. </w:t>
      </w:r>
      <w:r w:rsidR="00405D0A">
        <w:t xml:space="preserve">If your child attends </w:t>
      </w:r>
      <w:proofErr w:type="spellStart"/>
      <w:r w:rsidR="00405D0A">
        <w:t>Safekey</w:t>
      </w:r>
      <w:proofErr w:type="spellEnd"/>
      <w:r w:rsidR="00405D0A">
        <w:t xml:space="preserve"> or will be walking home at 3:00, please note that on the permission slip below.</w:t>
      </w:r>
    </w:p>
    <w:p w14:paraId="6E85A9FB" w14:textId="77777777" w:rsidR="007A1A60" w:rsidRDefault="007A1A60" w:rsidP="007A1A60">
      <w:pPr>
        <w:spacing w:line="276" w:lineRule="auto"/>
        <w:ind w:left="720" w:firstLine="720"/>
      </w:pPr>
    </w:p>
    <w:p w14:paraId="79615A04" w14:textId="2DF76A87" w:rsidR="004722C4" w:rsidRDefault="007A1A60" w:rsidP="007A1A60">
      <w:pPr>
        <w:spacing w:line="276" w:lineRule="auto"/>
      </w:pPr>
      <w:r>
        <w:t xml:space="preserve">In addition to </w:t>
      </w:r>
      <w:r w:rsidR="00405D0A">
        <w:t>Learning Lab</w:t>
      </w:r>
      <w:r>
        <w:t xml:space="preserve">, we are asking parents to commit to ensuring their child comes to school, on time, ready to learn. This means </w:t>
      </w:r>
      <w:r w:rsidR="004722C4">
        <w:t xml:space="preserve">making sure </w:t>
      </w:r>
      <w:r>
        <w:t xml:space="preserve">that homework folders, backpacks, nightly reading, </w:t>
      </w:r>
      <w:r w:rsidR="004722C4">
        <w:t xml:space="preserve">writing journals, </w:t>
      </w:r>
      <w:r>
        <w:t xml:space="preserve">and home reading activities are all </w:t>
      </w:r>
      <w:r w:rsidR="004722C4">
        <w:t xml:space="preserve">part of the family’s nightly routine. We recognize the importance of </w:t>
      </w:r>
      <w:r w:rsidR="002F740B">
        <w:t xml:space="preserve">this year </w:t>
      </w:r>
      <w:r w:rsidR="004722C4">
        <w:t xml:space="preserve">in your child’s life and we want to ensure that your child has a strong foundation for future success. Working together, we can make this happen! </w:t>
      </w:r>
    </w:p>
    <w:p w14:paraId="1ED4070C" w14:textId="5FA85CA0" w:rsidR="004722C4" w:rsidRDefault="004722C4" w:rsidP="007A1A6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Committed to excellence,</w:t>
      </w:r>
    </w:p>
    <w:p w14:paraId="170616E0" w14:textId="77777777" w:rsidR="004722C4" w:rsidRDefault="004722C4" w:rsidP="007A1A60">
      <w:pPr>
        <w:spacing w:line="276" w:lineRule="auto"/>
      </w:pPr>
    </w:p>
    <w:p w14:paraId="7F9079D2" w14:textId="77777777" w:rsidR="00052AB6" w:rsidRDefault="004722C4" w:rsidP="007A1A6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4FC5A" w14:textId="44A9351B" w:rsidR="004722C4" w:rsidRDefault="005F7736" w:rsidP="00052AB6">
      <w:pPr>
        <w:spacing w:line="276" w:lineRule="auto"/>
        <w:ind w:left="5760" w:firstLine="720"/>
      </w:pPr>
      <w:r>
        <w:t xml:space="preserve">Nancy </w:t>
      </w:r>
      <w:proofErr w:type="spellStart"/>
      <w:r>
        <w:t>Heavey</w:t>
      </w:r>
      <w:proofErr w:type="spellEnd"/>
      <w:r w:rsidR="0028344D">
        <w:t>, Principal</w:t>
      </w:r>
    </w:p>
    <w:p w14:paraId="18BE278F" w14:textId="06383A9D" w:rsidR="007A1A60" w:rsidRDefault="004722C4" w:rsidP="007A1A60">
      <w:pPr>
        <w:spacing w:line="276" w:lineRule="auto"/>
      </w:pPr>
      <w:r>
        <w:t>--------------------------------------------------------------------------------------------------------------------------------</w:t>
      </w:r>
    </w:p>
    <w:p w14:paraId="116CD59B" w14:textId="3970778D" w:rsidR="00B4069D" w:rsidRDefault="007A1A60" w:rsidP="00761D73">
      <w:r>
        <w:tab/>
      </w:r>
      <w:r>
        <w:tab/>
      </w:r>
      <w:r>
        <w:tab/>
      </w:r>
    </w:p>
    <w:p w14:paraId="57B5AF23" w14:textId="77777777" w:rsidR="004415F2" w:rsidRPr="00052AB6" w:rsidRDefault="004415F2" w:rsidP="00761D73">
      <w:pPr>
        <w:rPr>
          <w:b/>
          <w:u w:val="single"/>
        </w:rPr>
      </w:pPr>
      <w:r w:rsidRPr="00052AB6">
        <w:rPr>
          <w:b/>
          <w:u w:val="single"/>
        </w:rPr>
        <w:t>Learning Lab Parent Permission</w:t>
      </w:r>
    </w:p>
    <w:p w14:paraId="33057260" w14:textId="77777777" w:rsidR="004415F2" w:rsidRDefault="004415F2" w:rsidP="00761D73"/>
    <w:p w14:paraId="4A339B9C" w14:textId="719A784C" w:rsidR="00EE245C" w:rsidRDefault="004722C4" w:rsidP="00761D73">
      <w:r>
        <w:t xml:space="preserve">Child’s Name </w:t>
      </w:r>
      <w:r w:rsidR="00405D0A">
        <w:t xml:space="preserve">_______________________________ </w:t>
      </w:r>
      <w:r>
        <w:t>Parent Signature ________________________</w:t>
      </w:r>
      <w:r w:rsidR="00405D0A">
        <w:t>_______</w:t>
      </w:r>
    </w:p>
    <w:p w14:paraId="7B834C18" w14:textId="77777777" w:rsidR="004415F2" w:rsidRDefault="004415F2" w:rsidP="004722C4"/>
    <w:p w14:paraId="770B30F2" w14:textId="65986A3D" w:rsidR="004415F2" w:rsidRPr="003F50BF" w:rsidRDefault="003F50BF" w:rsidP="004722C4">
      <w:pPr>
        <w:rPr>
          <w:b/>
          <w:i/>
        </w:rPr>
      </w:pPr>
      <w:r w:rsidRPr="003F50BF">
        <w:rPr>
          <w:b/>
          <w:i/>
        </w:rPr>
        <w:t>For After School Learning Lab:</w:t>
      </w:r>
    </w:p>
    <w:p w14:paraId="08FB4B36" w14:textId="3477E4BD" w:rsidR="004722C4" w:rsidRDefault="00405D0A" w:rsidP="00405D0A">
      <w:r>
        <w:t xml:space="preserve">Please circle one:   </w:t>
      </w:r>
      <w:proofErr w:type="spellStart"/>
      <w:r>
        <w:t>Safekey</w:t>
      </w:r>
      <w:proofErr w:type="spellEnd"/>
      <w:r>
        <w:t xml:space="preserve"> at 3:00   </w:t>
      </w:r>
      <w:r w:rsidRPr="00405D0A">
        <w:rPr>
          <w:u w:val="double"/>
        </w:rPr>
        <w:t>or</w:t>
      </w:r>
      <w:r>
        <w:t xml:space="preserve">   Walk home at 3:00   </w:t>
      </w:r>
      <w:r w:rsidRPr="00405D0A">
        <w:rPr>
          <w:u w:val="double"/>
        </w:rPr>
        <w:t>or</w:t>
      </w:r>
      <w:r w:rsidRPr="00405D0A">
        <w:t xml:space="preserve"> </w:t>
      </w:r>
      <w:r>
        <w:t xml:space="preserve">  Picked up by _____________________at 3:00.</w:t>
      </w:r>
    </w:p>
    <w:p w14:paraId="0BCED190" w14:textId="281B2984" w:rsidR="004722C4" w:rsidRPr="002F740B" w:rsidRDefault="00405D0A" w:rsidP="00405D0A">
      <w:pPr>
        <w:ind w:left="6480"/>
        <w:rPr>
          <w:sz w:val="28"/>
          <w:szCs w:val="28"/>
          <w:u w:val="single"/>
        </w:rPr>
      </w:pPr>
      <w:r>
        <w:t>Students should be picked up from the Learning Lab,</w:t>
      </w:r>
      <w:r w:rsidR="0068730F">
        <w:t xml:space="preserve"> room </w:t>
      </w:r>
      <w:r w:rsidR="00ED6D10">
        <w:t>21</w:t>
      </w:r>
      <w:r>
        <w:t xml:space="preserve">, located near the </w:t>
      </w:r>
      <w:r w:rsidR="00ED6D10">
        <w:t xml:space="preserve">front </w:t>
      </w:r>
      <w:bookmarkStart w:id="0" w:name="_GoBack"/>
      <w:bookmarkEnd w:id="0"/>
      <w:r w:rsidR="00ED6D10">
        <w:t>office</w:t>
      </w:r>
      <w:r>
        <w:t>.</w:t>
      </w:r>
    </w:p>
    <w:sectPr w:rsidR="004722C4" w:rsidRPr="002F740B" w:rsidSect="002F740B">
      <w:pgSz w:w="12240" w:h="15840"/>
      <w:pgMar w:top="72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3708"/>
    <w:multiLevelType w:val="hybridMultilevel"/>
    <w:tmpl w:val="4170F9A4"/>
    <w:lvl w:ilvl="0" w:tplc="8E26AA48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B783894"/>
    <w:multiLevelType w:val="hybridMultilevel"/>
    <w:tmpl w:val="A418D652"/>
    <w:lvl w:ilvl="0" w:tplc="C99CE786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F94507"/>
    <w:multiLevelType w:val="hybridMultilevel"/>
    <w:tmpl w:val="C49C4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71"/>
    <w:rsid w:val="00001EDD"/>
    <w:rsid w:val="00022E66"/>
    <w:rsid w:val="000509B0"/>
    <w:rsid w:val="00052AB6"/>
    <w:rsid w:val="000875EB"/>
    <w:rsid w:val="000E3BDA"/>
    <w:rsid w:val="00101152"/>
    <w:rsid w:val="001411C4"/>
    <w:rsid w:val="001606C0"/>
    <w:rsid w:val="00247562"/>
    <w:rsid w:val="00257A97"/>
    <w:rsid w:val="0028344D"/>
    <w:rsid w:val="002B318A"/>
    <w:rsid w:val="002B31EA"/>
    <w:rsid w:val="002D3801"/>
    <w:rsid w:val="002F740B"/>
    <w:rsid w:val="003972D2"/>
    <w:rsid w:val="003A6970"/>
    <w:rsid w:val="003B0481"/>
    <w:rsid w:val="003F50BF"/>
    <w:rsid w:val="00405D0A"/>
    <w:rsid w:val="004415F2"/>
    <w:rsid w:val="004722C4"/>
    <w:rsid w:val="004A21B4"/>
    <w:rsid w:val="004E4C2B"/>
    <w:rsid w:val="00511B4F"/>
    <w:rsid w:val="005F75F7"/>
    <w:rsid w:val="005F7736"/>
    <w:rsid w:val="00602086"/>
    <w:rsid w:val="00602AD5"/>
    <w:rsid w:val="006515FD"/>
    <w:rsid w:val="0068730F"/>
    <w:rsid w:val="006F347C"/>
    <w:rsid w:val="00761D73"/>
    <w:rsid w:val="007A1A60"/>
    <w:rsid w:val="007E7E30"/>
    <w:rsid w:val="00802D22"/>
    <w:rsid w:val="008633DE"/>
    <w:rsid w:val="008F280E"/>
    <w:rsid w:val="00903A3D"/>
    <w:rsid w:val="00964A3C"/>
    <w:rsid w:val="00971402"/>
    <w:rsid w:val="009727B5"/>
    <w:rsid w:val="00994554"/>
    <w:rsid w:val="009F4055"/>
    <w:rsid w:val="00A02254"/>
    <w:rsid w:val="00A51AFD"/>
    <w:rsid w:val="00A83347"/>
    <w:rsid w:val="00B15B06"/>
    <w:rsid w:val="00B32D56"/>
    <w:rsid w:val="00B4069D"/>
    <w:rsid w:val="00BA3236"/>
    <w:rsid w:val="00BA49A0"/>
    <w:rsid w:val="00BB605D"/>
    <w:rsid w:val="00BC4F11"/>
    <w:rsid w:val="00C013E6"/>
    <w:rsid w:val="00C87D8D"/>
    <w:rsid w:val="00D47AE4"/>
    <w:rsid w:val="00D54172"/>
    <w:rsid w:val="00D60C36"/>
    <w:rsid w:val="00D70B20"/>
    <w:rsid w:val="00E879B4"/>
    <w:rsid w:val="00E90571"/>
    <w:rsid w:val="00EA6948"/>
    <w:rsid w:val="00EC26E1"/>
    <w:rsid w:val="00ED6D10"/>
    <w:rsid w:val="00EE245C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6C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aveN\Desktop\Letterhead%20Mack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Mack 2008.dot</Template>
  <TotalTime>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Nate Mack Elementary School</vt:lpstr>
    </vt:vector>
  </TitlesOfParts>
  <Company>CCSD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 Mack Elementary School</dc:title>
  <dc:creator>CCSD</dc:creator>
  <cp:lastModifiedBy>LocalAdmin</cp:lastModifiedBy>
  <cp:revision>4</cp:revision>
  <cp:lastPrinted>2015-01-08T23:22:00Z</cp:lastPrinted>
  <dcterms:created xsi:type="dcterms:W3CDTF">2016-08-25T00:41:00Z</dcterms:created>
  <dcterms:modified xsi:type="dcterms:W3CDTF">2016-09-02T20:20:00Z</dcterms:modified>
</cp:coreProperties>
</file>